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AC" w:rsidRDefault="00465558">
      <w:pPr>
        <w:spacing w:line="520" w:lineRule="exact"/>
        <w:ind w:right="-5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9F5CAC" w:rsidRDefault="009F5CAC">
      <w:pPr>
        <w:spacing w:line="520" w:lineRule="exact"/>
        <w:ind w:right="-5"/>
        <w:rPr>
          <w:rFonts w:ascii="华文仿宋" w:eastAsia="华文仿宋" w:hAnsi="华文仿宋"/>
          <w:b/>
          <w:bCs/>
          <w:sz w:val="30"/>
          <w:szCs w:val="30"/>
        </w:rPr>
      </w:pPr>
    </w:p>
    <w:p w:rsidR="009F5CAC" w:rsidRPr="00465558" w:rsidRDefault="00465558">
      <w:pPr>
        <w:spacing w:line="520" w:lineRule="exact"/>
        <w:ind w:right="-549" w:hanging="540"/>
        <w:jc w:val="center"/>
        <w:rPr>
          <w:rFonts w:asciiTheme="minorEastAsia" w:hAnsiTheme="minorEastAsia"/>
          <w:bCs/>
          <w:sz w:val="36"/>
          <w:szCs w:val="36"/>
        </w:rPr>
      </w:pPr>
      <w:r w:rsidRPr="00465558">
        <w:rPr>
          <w:rFonts w:asciiTheme="minorEastAsia" w:hAnsiTheme="minorEastAsia" w:hint="eastAsia"/>
          <w:bCs/>
          <w:sz w:val="36"/>
          <w:szCs w:val="36"/>
        </w:rPr>
        <w:t>全国企业管理现代化创新成果主报告撰写要求</w:t>
      </w:r>
    </w:p>
    <w:p w:rsidR="009F5CAC" w:rsidRDefault="009F5CAC">
      <w:pPr>
        <w:spacing w:line="520" w:lineRule="exact"/>
        <w:ind w:right="-5"/>
        <w:rPr>
          <w:rFonts w:ascii="华文仿宋" w:eastAsia="华文仿宋" w:hAnsi="华文仿宋"/>
          <w:sz w:val="30"/>
          <w:szCs w:val="30"/>
        </w:rPr>
      </w:pP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全国企业管理现代化创新成果审定过程中，除了审核推荐报告书外，专家们主要针对申报企业提供的成果主报告进行评议。国家级企业管理创新成果主报告的撰写体例、内容表述，既不同于一般的工作总结、经验介绍、新闻报道，也不同于学术论文，它反映的是企业管理创新实践与管理科学理论、方法的有机结合，可以说是企业管理创新实践的理论总结。结合成果审定和推广需要，现归纳以下撰写要点：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一、撰写准备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认真分析企业成功之道，根据企业最有效的管理经验确定选题范围。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查找与本企业申报内容相关的历届国家级企业管理创新成果，避免重复。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检索最新学术观点，了解企业管理创新基本趋势。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听取成果主创人意见，成果主要参与人员进行讨论。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确定主报告执笔人。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二、报告结构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应围绕为什么要实施管理创新、如何有效实施、实施后取得了哪些变化及效益来撰写。主报告原则上由题目、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企业简介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和正文（包括实施背景、内涵和主要做法、实施效果）等部分组成。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1.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题目。要鲜明地反映出成果的核心内容及特色，概括为一句话，但不要出现本企业名称、创造人姓名以及成果内容的字母缩写等，也不要以“××模式”、“××法”等命名。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企业简介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。主要反映企业的总体状况（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300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～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500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字），包含企业所属行业、地区和产权性质、主要业务、规模、效益及行业地位等内容。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实施背景。主要介绍为什么实施本项管理创新，分析当时面临的问题和内外部环境或条件的变化，反映企业开展管理创新的必要性、迫切性和所要达到的目标。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内涵和主要做法。成果内涵主要反映本项成果创新的基本内容和特色，需要高度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概括、反复提炼（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300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～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500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字）；主要做法作为核心内容，一般要分几条（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至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8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条）来阐述，包括创新的整体思路、目标或原则，重点创新内容的实施（基本做法），创新组织和支撑保障等。每条做法主要介绍针对什么问题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解决问题的基本思路是什么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采取的具体解决措施有哪些（适当举例）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主要做法字数应占到整个报告的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70%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实施效果。主要介绍通过实施本项管理创新企业所发生的显著变化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,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包括管理水平和经济效益、社会效益、生态效益的提高。要注意反映出背景中所提到问题的解决情况。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三、文字要求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主报告应控制在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万～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1.2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万字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，并附有目录。报告中未能详述的内容，可以附件的形式加以补充。主报告以第三人称阐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lastRenderedPageBreak/>
        <w:t>述，</w:t>
      </w:r>
      <w:proofErr w:type="gramStart"/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不</w:t>
      </w:r>
      <w:proofErr w:type="gramEnd"/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可用第一或第二人称，一般采用企业简称，不要以“我们”、“我厂”、“公司”简称。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主报告在表述方式上应与一般的工作总结、经验介绍、学术论文和新闻报道有所区别，要围绕主题，突出创新点，不要面面俱到。企业管理创新成果来源于实践，要结合企业管理基本原理对创新活动进行理论阐述，反映出企业管理领域的一定规律，具有科学性、系统性和可操作性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主报告文字表述要科学、准确、清楚、朴素，各类表格、数据、计量单位等要按照公开出版物的标准编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排，对过于专业的技术或专门术语要做出解释。报告中应辅以必要的实例和数据、图表。</w:t>
      </w:r>
    </w:p>
    <w:p w:rsidR="009F5CAC" w:rsidRPr="00465558" w:rsidRDefault="00465558">
      <w:pPr>
        <w:widowControl/>
        <w:spacing w:line="6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4.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主报告层次不宜太多，尽量不要超过一、（一）、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、（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）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</w:t>
      </w:r>
      <w:r w:rsidRPr="0046555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级。图表尽量选用现实状态，过去状态可以用文字简要介绍。举例说明时，每个问题最好只选取一个例子。</w:t>
      </w:r>
    </w:p>
    <w:p w:rsidR="009F5CAC" w:rsidRPr="00465558" w:rsidRDefault="009F5CAC">
      <w:pPr>
        <w:rPr>
          <w:rFonts w:asciiTheme="minorEastAsia" w:hAnsiTheme="minorEastAsia"/>
        </w:rPr>
      </w:pPr>
      <w:bookmarkStart w:id="0" w:name="_GoBack"/>
      <w:bookmarkEnd w:id="0"/>
    </w:p>
    <w:sectPr w:rsidR="009F5CAC" w:rsidRPr="0046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055A0"/>
    <w:rsid w:val="00465558"/>
    <w:rsid w:val="009F5CAC"/>
    <w:rsid w:val="7D70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bluerui</dc:creator>
  <cp:lastModifiedBy>sony</cp:lastModifiedBy>
  <cp:revision>2</cp:revision>
  <dcterms:created xsi:type="dcterms:W3CDTF">2018-04-26T06:33:00Z</dcterms:created>
  <dcterms:modified xsi:type="dcterms:W3CDTF">2018-05-07T06:59:00Z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